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0C2C8" w14:textId="5DED09EE" w:rsidR="00DB7BE4" w:rsidRDefault="00F91046" w:rsidP="0010281E">
      <w:pPr>
        <w:pStyle w:val="Heading1"/>
      </w:pPr>
      <w:r>
        <w:t>PUD/SPD Handbook Template</w:t>
      </w:r>
    </w:p>
    <w:p w14:paraId="264212F0" w14:textId="1DAA75E3" w:rsidR="00F91046" w:rsidRPr="00E42E94" w:rsidRDefault="00C925BF">
      <w:r w:rsidRPr="00E42E94">
        <w:t xml:space="preserve">User notes: </w:t>
      </w:r>
      <w:r w:rsidR="00F91046" w:rsidRPr="00E42E94">
        <w:t>This template is to be used by applicants proposing a PUD or SPD Handbook. Use of this template ensures that the document is accessible and complies with Americans with Disabilities Act (ADA) standards. Documents must use proper headings and subheadings, alternative text for images, charts, and graphs, and high color contrast text.</w:t>
      </w:r>
    </w:p>
    <w:p w14:paraId="59CC38BD" w14:textId="38605DC0" w:rsidR="00C925BF" w:rsidRPr="00E42E94" w:rsidRDefault="007002BE">
      <w:r w:rsidRPr="00E42E94">
        <w:t xml:space="preserve">The components of this template may be tailored to the proposed </w:t>
      </w:r>
      <w:proofErr w:type="gramStart"/>
      <w:r w:rsidRPr="00E42E94">
        <w:t>project,</w:t>
      </w:r>
      <w:proofErr w:type="gramEnd"/>
      <w:r w:rsidRPr="00E42E94">
        <w:t xml:space="preserve"> however, document accessibility must be maintained. </w:t>
      </w:r>
      <w:r w:rsidR="00467F8C" w:rsidRPr="00E42E94">
        <w:t xml:space="preserve">The font, colors, layout, etc. can be altered, </w:t>
      </w:r>
      <w:proofErr w:type="gramStart"/>
      <w:r w:rsidR="00467F8C" w:rsidRPr="00E42E94">
        <w:t>as long as</w:t>
      </w:r>
      <w:proofErr w:type="gramEnd"/>
      <w:r w:rsidR="00467F8C" w:rsidRPr="00E42E94">
        <w:t xml:space="preserve"> the document maintain</w:t>
      </w:r>
      <w:r w:rsidR="00B649A8" w:rsidRPr="00E42E94">
        <w:t xml:space="preserve">s a </w:t>
      </w:r>
      <w:r w:rsidR="00467F8C" w:rsidRPr="00E42E94">
        <w:t xml:space="preserve">header, </w:t>
      </w:r>
      <w:r w:rsidR="00FB73E6" w:rsidRPr="00E42E94">
        <w:t>sub header</w:t>
      </w:r>
      <w:r w:rsidR="00467F8C" w:rsidRPr="00E42E94">
        <w:t>, paragraph,</w:t>
      </w:r>
      <w:r w:rsidR="00FB73E6" w:rsidRPr="00E42E94">
        <w:t xml:space="preserve"> and</w:t>
      </w:r>
      <w:r w:rsidR="00467F8C" w:rsidRPr="00E42E94">
        <w:t xml:space="preserve"> list, document structure that is needed to maintain accessibility. </w:t>
      </w:r>
      <w:r w:rsidR="000372C7" w:rsidRPr="00E42E94">
        <w:t>Additionally, the handbook must be submitted in</w:t>
      </w:r>
      <w:r w:rsidR="00A33997" w:rsidRPr="00E42E94">
        <w:t xml:space="preserve"> the Microsoft Word format. </w:t>
      </w:r>
    </w:p>
    <w:p w14:paraId="77938F4D" w14:textId="4FC4E900" w:rsidR="00FB73E6" w:rsidRDefault="00C43B6E" w:rsidP="00FB73E6">
      <w:r>
        <w:t>General tips and Information regarding accessibility</w:t>
      </w:r>
      <w:r w:rsidR="00FB73E6">
        <w:t>:</w:t>
      </w:r>
    </w:p>
    <w:p w14:paraId="4DB0DA1B" w14:textId="4637CE1C" w:rsidR="00BF4488" w:rsidRDefault="00BF4488" w:rsidP="00FB73E6">
      <w:pPr>
        <w:pStyle w:val="ListParagraph"/>
        <w:numPr>
          <w:ilvl w:val="0"/>
          <w:numId w:val="1"/>
        </w:numPr>
      </w:pPr>
      <w:r>
        <w:t xml:space="preserve">Utilize the “Styles” function to establish a document structure and hierarchy, which </w:t>
      </w:r>
      <w:r w:rsidR="00092CA2">
        <w:t>makes the document more readable by a screen reader</w:t>
      </w:r>
      <w:r w:rsidR="00AC444B">
        <w:t>. You can change th</w:t>
      </w:r>
      <w:r w:rsidR="00383550">
        <w:t>e look of each style, but the document structure</w:t>
      </w:r>
      <w:r w:rsidR="001735D4">
        <w:t xml:space="preserve"> must remain.</w:t>
      </w:r>
    </w:p>
    <w:p w14:paraId="215155B3" w14:textId="2982AA00" w:rsidR="008717CB" w:rsidRDefault="00D55258" w:rsidP="008717CB">
      <w:pPr>
        <w:pStyle w:val="ListParagraph"/>
        <w:numPr>
          <w:ilvl w:val="1"/>
          <w:numId w:val="1"/>
        </w:numPr>
      </w:pPr>
      <w:r>
        <w:t xml:space="preserve">Level 1: </w:t>
      </w:r>
      <w:r w:rsidR="008717CB">
        <w:t>Heading</w:t>
      </w:r>
    </w:p>
    <w:p w14:paraId="26AA75B3" w14:textId="532578CE" w:rsidR="008717CB" w:rsidRDefault="00D55258" w:rsidP="008717CB">
      <w:pPr>
        <w:pStyle w:val="ListParagraph"/>
        <w:numPr>
          <w:ilvl w:val="2"/>
          <w:numId w:val="1"/>
        </w:numPr>
      </w:pPr>
      <w:r>
        <w:t xml:space="preserve">Level 2: </w:t>
      </w:r>
      <w:r w:rsidR="00897685">
        <w:t>Heading 2</w:t>
      </w:r>
    </w:p>
    <w:p w14:paraId="7EABB4FC" w14:textId="04015DA9" w:rsidR="008717CB" w:rsidRDefault="00D55258" w:rsidP="008717CB">
      <w:pPr>
        <w:pStyle w:val="ListParagraph"/>
        <w:numPr>
          <w:ilvl w:val="3"/>
          <w:numId w:val="1"/>
        </w:numPr>
      </w:pPr>
      <w:r>
        <w:t xml:space="preserve">Level 3: </w:t>
      </w:r>
      <w:r w:rsidR="00897685">
        <w:t>Heading 3</w:t>
      </w:r>
    </w:p>
    <w:p w14:paraId="5E214951" w14:textId="28B1C491" w:rsidR="00CB7D3C" w:rsidRDefault="00D55258" w:rsidP="00D55258">
      <w:pPr>
        <w:pStyle w:val="ListParagraph"/>
        <w:numPr>
          <w:ilvl w:val="1"/>
          <w:numId w:val="1"/>
        </w:numPr>
      </w:pPr>
      <w:r>
        <w:t>Use “</w:t>
      </w:r>
      <w:r w:rsidR="00CB7D3C">
        <w:t>paragraph</w:t>
      </w:r>
      <w:r>
        <w:t>” for all filler text</w:t>
      </w:r>
    </w:p>
    <w:p w14:paraId="5E8A6222" w14:textId="77777777" w:rsidR="0042027D" w:rsidRDefault="0042027D" w:rsidP="0042027D">
      <w:pPr>
        <w:pStyle w:val="ListParagraph"/>
        <w:numPr>
          <w:ilvl w:val="0"/>
          <w:numId w:val="1"/>
        </w:numPr>
      </w:pPr>
      <w:r>
        <w:t xml:space="preserve">The “Navigation” view pane will help the document creator recognize the document structure and ensure document navigability. </w:t>
      </w:r>
    </w:p>
    <w:p w14:paraId="21C91AB3" w14:textId="098B46CF" w:rsidR="00092CA2" w:rsidRDefault="00092CA2" w:rsidP="00FB73E6">
      <w:pPr>
        <w:pStyle w:val="ListParagraph"/>
        <w:numPr>
          <w:ilvl w:val="0"/>
          <w:numId w:val="1"/>
        </w:numPr>
      </w:pPr>
      <w:r>
        <w:t xml:space="preserve">Every image, chart, map, </w:t>
      </w:r>
      <w:r w:rsidR="000562DB">
        <w:t xml:space="preserve">or graph must have “alt text” which describes in enough detail what the image, chart, map, or graph is attempting to depict. This is done by </w:t>
      </w:r>
      <w:proofErr w:type="gramStart"/>
      <w:r w:rsidR="002841AA">
        <w:t>right-clicking</w:t>
      </w:r>
      <w:proofErr w:type="gramEnd"/>
      <w:r w:rsidR="002841AA">
        <w:t xml:space="preserve"> the </w:t>
      </w:r>
      <w:r w:rsidR="008717CB">
        <w:t xml:space="preserve">object, selecting “View Alt Text” and using the “Alt Text” window to insert the appropriate verbiage. </w:t>
      </w:r>
    </w:p>
    <w:p w14:paraId="71D7E44B" w14:textId="17EC42D7" w:rsidR="00FA7636" w:rsidRDefault="00FA7636" w:rsidP="00FB73E6">
      <w:pPr>
        <w:pStyle w:val="ListParagraph"/>
        <w:numPr>
          <w:ilvl w:val="0"/>
          <w:numId w:val="1"/>
        </w:numPr>
      </w:pPr>
      <w:r>
        <w:t xml:space="preserve">Do not use italics or </w:t>
      </w:r>
      <w:proofErr w:type="gramStart"/>
      <w:r>
        <w:t>underlining</w:t>
      </w:r>
      <w:proofErr w:type="gramEnd"/>
      <w:r w:rsidR="0042027D">
        <w:t>.</w:t>
      </w:r>
    </w:p>
    <w:p w14:paraId="1CF45B3D" w14:textId="38319778" w:rsidR="0042027D" w:rsidRDefault="0042027D" w:rsidP="00FB73E6">
      <w:pPr>
        <w:pStyle w:val="ListParagraph"/>
        <w:numPr>
          <w:ilvl w:val="0"/>
          <w:numId w:val="1"/>
        </w:numPr>
      </w:pPr>
      <w:r>
        <w:t xml:space="preserve">Ensure color contrast </w:t>
      </w:r>
      <w:r w:rsidR="00C43B6E">
        <w:t xml:space="preserve">meets accessibility requirements. </w:t>
      </w:r>
    </w:p>
    <w:p w14:paraId="1A192DFE" w14:textId="77777777" w:rsidR="00FB73E6" w:rsidRDefault="00FB73E6" w:rsidP="00FB73E6">
      <w:pPr>
        <w:pStyle w:val="ListParagraph"/>
        <w:numPr>
          <w:ilvl w:val="0"/>
          <w:numId w:val="1"/>
        </w:numPr>
      </w:pPr>
      <w:r>
        <w:t xml:space="preserve">Run the “Accessibility” tool and edit any issues found before finalizing the document. </w:t>
      </w:r>
    </w:p>
    <w:p w14:paraId="6496C778" w14:textId="4A4F134C" w:rsidR="0084685C" w:rsidRDefault="0084685C" w:rsidP="00FB73E6">
      <w:pPr>
        <w:pStyle w:val="ListParagraph"/>
        <w:numPr>
          <w:ilvl w:val="0"/>
          <w:numId w:val="1"/>
        </w:numPr>
      </w:pPr>
      <w:r>
        <w:t xml:space="preserve">The document must be submitted in </w:t>
      </w:r>
      <w:r w:rsidR="007D49EF">
        <w:t>“Word” format to allow for staff to ensure accessibility prior to finalizing and including the document on the City’s website.</w:t>
      </w:r>
      <w:r w:rsidR="00FA7636">
        <w:t xml:space="preserve"> </w:t>
      </w:r>
    </w:p>
    <w:p w14:paraId="1B130C64" w14:textId="77777777" w:rsidR="00D323E3" w:rsidRDefault="00D323E3" w:rsidP="00D323E3">
      <w:pPr>
        <w:pStyle w:val="ListParagraph"/>
      </w:pPr>
    </w:p>
    <w:p w14:paraId="7915AA2A" w14:textId="7253FCB8" w:rsidR="00906001" w:rsidRDefault="00906001" w:rsidP="00F70B0A">
      <w:r>
        <w:t xml:space="preserve">For more information, please view the official </w:t>
      </w:r>
      <w:r w:rsidR="00483F21">
        <w:t xml:space="preserve">WCAG 2.1 level AA accessibility </w:t>
      </w:r>
      <w:r>
        <w:t>guidelines</w:t>
      </w:r>
      <w:r w:rsidR="00483F21">
        <w:t xml:space="preserve"> here: </w:t>
      </w:r>
      <w:hyperlink r:id="rId5" w:tgtFrame="_blank" w:tooltip="https://www.w3.org/tr/wcag21/" w:history="1">
        <w:r w:rsidR="00483F21" w:rsidRPr="00483F21">
          <w:rPr>
            <w:rStyle w:val="Hyperlink"/>
          </w:rPr>
          <w:t>https://www.w3.org/TR/WCAG21/</w:t>
        </w:r>
      </w:hyperlink>
    </w:p>
    <w:p w14:paraId="670D797A" w14:textId="505ABE76" w:rsidR="00CB6D44" w:rsidRDefault="00E60969">
      <w:r>
        <w:lastRenderedPageBreak/>
        <w:t xml:space="preserve">The following is a </w:t>
      </w:r>
      <w:r w:rsidR="005B7510">
        <w:t>template that can be utilized to assist in developing the PUD/SPD Handbook:</w:t>
      </w:r>
    </w:p>
    <w:p w14:paraId="03552AFE" w14:textId="6939F80D" w:rsidR="00467F8C" w:rsidRDefault="00467F8C" w:rsidP="0010281E">
      <w:pPr>
        <w:pStyle w:val="Heading2"/>
      </w:pPr>
      <w:r>
        <w:t>Project Description</w:t>
      </w:r>
    </w:p>
    <w:p w14:paraId="31E00023" w14:textId="5E3D3D7E" w:rsidR="00467F8C" w:rsidRPr="0080157D" w:rsidRDefault="00467F8C">
      <w:r w:rsidRPr="0080157D">
        <w:t xml:space="preserve">This section should include items such as </w:t>
      </w:r>
      <w:r w:rsidR="00FB73E6" w:rsidRPr="0080157D">
        <w:t xml:space="preserve">an introduction, pertinent background information, </w:t>
      </w:r>
      <w:r w:rsidRPr="0080157D">
        <w:t>location, existing conditions,</w:t>
      </w:r>
      <w:r w:rsidR="00FB73E6" w:rsidRPr="0080157D">
        <w:t xml:space="preserve"> unique site or location characteristics,</w:t>
      </w:r>
      <w:r w:rsidRPr="0080157D">
        <w:t xml:space="preserve"> concept, </w:t>
      </w:r>
      <w:r w:rsidR="00CB6D44" w:rsidRPr="0080157D">
        <w:t xml:space="preserve">objectives, </w:t>
      </w:r>
      <w:r w:rsidR="005F6C9B" w:rsidRPr="0080157D">
        <w:t>environmentally sensitive lands</w:t>
      </w:r>
      <w:r w:rsidR="00206A9C" w:rsidRPr="0080157D">
        <w:t xml:space="preserve">, wildlife habitat, areas of visual impact, waterways, natural resources, </w:t>
      </w:r>
      <w:r w:rsidRPr="0080157D">
        <w:t xml:space="preserve">etc. </w:t>
      </w:r>
    </w:p>
    <w:p w14:paraId="6F5C785E" w14:textId="7CF6ED6D" w:rsidR="001E62F5" w:rsidRDefault="001E62F5" w:rsidP="0010281E">
      <w:pPr>
        <w:pStyle w:val="Heading3"/>
      </w:pPr>
      <w:r>
        <w:t>Background</w:t>
      </w:r>
    </w:p>
    <w:p w14:paraId="66F5283B" w14:textId="3F179507" w:rsidR="004F5C1B" w:rsidRPr="004F5C1B" w:rsidRDefault="00CC38CB" w:rsidP="004F5C1B">
      <w:r>
        <w:t>Include text here.</w:t>
      </w:r>
    </w:p>
    <w:p w14:paraId="0D787E27" w14:textId="04E21B4E" w:rsidR="001E62F5" w:rsidRDefault="00FE3BAE" w:rsidP="0010281E">
      <w:pPr>
        <w:pStyle w:val="Heading3"/>
      </w:pPr>
      <w:r>
        <w:t>Location</w:t>
      </w:r>
    </w:p>
    <w:p w14:paraId="7C832C76" w14:textId="2FB2DA1A" w:rsidR="00FE3BAE" w:rsidRDefault="00FE3BAE" w:rsidP="0010281E">
      <w:pPr>
        <w:pStyle w:val="Heading3"/>
      </w:pPr>
      <w:r>
        <w:t>Existing Conditions</w:t>
      </w:r>
      <w:r w:rsidR="004F5C1B">
        <w:t xml:space="preserve"> and Site Characteristics</w:t>
      </w:r>
    </w:p>
    <w:p w14:paraId="0C98D3C7" w14:textId="616145AC" w:rsidR="00FE3BAE" w:rsidRDefault="00FE3BAE" w:rsidP="0010281E">
      <w:pPr>
        <w:pStyle w:val="Heading3"/>
      </w:pPr>
      <w:r>
        <w:t>Project Concept</w:t>
      </w:r>
    </w:p>
    <w:p w14:paraId="741D6FBA" w14:textId="3B631558" w:rsidR="00FE3BAE" w:rsidRDefault="00FE3BAE" w:rsidP="0010281E">
      <w:pPr>
        <w:pStyle w:val="Heading3"/>
      </w:pPr>
      <w:r>
        <w:t>Objectives</w:t>
      </w:r>
    </w:p>
    <w:p w14:paraId="1873EB4D" w14:textId="666ABD8B" w:rsidR="00467F8C" w:rsidRDefault="00467F8C" w:rsidP="0010281E">
      <w:pPr>
        <w:pStyle w:val="Heading2"/>
      </w:pPr>
      <w:r>
        <w:t>Development Standards</w:t>
      </w:r>
    </w:p>
    <w:p w14:paraId="3CBF8E37" w14:textId="77777777" w:rsidR="00E54C6A" w:rsidRPr="0080157D" w:rsidRDefault="00467F8C" w:rsidP="00E54C6A">
      <w:r w:rsidRPr="0080157D">
        <w:t xml:space="preserve">Address standards and requirements related </w:t>
      </w:r>
      <w:proofErr w:type="gramStart"/>
      <w:r w:rsidRPr="0080157D">
        <w:t>to:</w:t>
      </w:r>
      <w:proofErr w:type="gramEnd"/>
      <w:r w:rsidRPr="0080157D">
        <w:t xml:space="preserve"> lot sizes, setbacks, allowed/prohibited uses, parking, open space, landscaping, screening and buffering, signage, architectural/building design, lighting standards, fencing, and any other applicable regulations.</w:t>
      </w:r>
    </w:p>
    <w:p w14:paraId="1B0520F8" w14:textId="233CE5CF" w:rsidR="00CC38CB" w:rsidRDefault="0044538B" w:rsidP="00380D2B">
      <w:pPr>
        <w:pStyle w:val="Heading3"/>
      </w:pPr>
      <w:r>
        <w:lastRenderedPageBreak/>
        <w:t>Lot Size</w:t>
      </w:r>
      <w:r w:rsidR="009619AA">
        <w:t xml:space="preserve"> and Setbacks</w:t>
      </w:r>
    </w:p>
    <w:p w14:paraId="778E9BCC" w14:textId="1DB8EF42" w:rsidR="009619AA" w:rsidRDefault="009619AA" w:rsidP="00380D2B">
      <w:pPr>
        <w:pStyle w:val="Heading3"/>
      </w:pPr>
      <w:r>
        <w:t>Allowed Uses</w:t>
      </w:r>
    </w:p>
    <w:p w14:paraId="6EBEE2C5" w14:textId="2ED627DD" w:rsidR="00674A15" w:rsidRDefault="00674A15" w:rsidP="00380D2B">
      <w:pPr>
        <w:pStyle w:val="Heading3"/>
      </w:pPr>
      <w:r>
        <w:t>Parking Requirements</w:t>
      </w:r>
    </w:p>
    <w:p w14:paraId="4581CB72" w14:textId="7B7356A1" w:rsidR="00674A15" w:rsidRDefault="00674A15" w:rsidP="00380D2B">
      <w:pPr>
        <w:pStyle w:val="Heading3"/>
      </w:pPr>
      <w:r>
        <w:t>Landscaping Requirements</w:t>
      </w:r>
    </w:p>
    <w:p w14:paraId="1A90BE07" w14:textId="3BA3B58F" w:rsidR="00674A15" w:rsidRDefault="00674A15" w:rsidP="00380D2B">
      <w:pPr>
        <w:pStyle w:val="Heading3"/>
      </w:pPr>
      <w:r>
        <w:t xml:space="preserve">Fencing </w:t>
      </w:r>
      <w:r w:rsidR="003742B1">
        <w:t>Requirements</w:t>
      </w:r>
    </w:p>
    <w:p w14:paraId="45E05B3F" w14:textId="36B4866D" w:rsidR="003742B1" w:rsidRDefault="003742B1" w:rsidP="00380D2B">
      <w:pPr>
        <w:pStyle w:val="Heading3"/>
      </w:pPr>
      <w:r>
        <w:t>Lighting Standards</w:t>
      </w:r>
    </w:p>
    <w:p w14:paraId="7AF30AAC" w14:textId="4E127BC8" w:rsidR="003742B1" w:rsidRDefault="003742B1" w:rsidP="00380D2B">
      <w:pPr>
        <w:pStyle w:val="Heading3"/>
      </w:pPr>
      <w:r>
        <w:t>Signage Standards</w:t>
      </w:r>
    </w:p>
    <w:p w14:paraId="362EB81E" w14:textId="2463F332" w:rsidR="00674A15" w:rsidRDefault="00674A15" w:rsidP="00380D2B">
      <w:pPr>
        <w:pStyle w:val="Heading3"/>
      </w:pPr>
      <w:r>
        <w:t>Design Standards</w:t>
      </w:r>
    </w:p>
    <w:p w14:paraId="1BBFA7A2" w14:textId="3B04ECE5" w:rsidR="00467F8C" w:rsidRDefault="00206A9C" w:rsidP="00380D2B">
      <w:pPr>
        <w:pStyle w:val="Heading2"/>
      </w:pPr>
      <w:r>
        <w:t>Public Infrastructure</w:t>
      </w:r>
      <w:r w:rsidR="00575F1C">
        <w:t>,</w:t>
      </w:r>
      <w:r>
        <w:t xml:space="preserve"> </w:t>
      </w:r>
      <w:r w:rsidR="00CB6D44">
        <w:t>Facilities</w:t>
      </w:r>
      <w:r w:rsidR="00575F1C">
        <w:t>,</w:t>
      </w:r>
      <w:r w:rsidR="00CB6D44">
        <w:t xml:space="preserve"> and Services</w:t>
      </w:r>
    </w:p>
    <w:p w14:paraId="75B8E96E" w14:textId="2C1996E5" w:rsidR="00F47349" w:rsidRPr="00CE4814" w:rsidRDefault="00F47349" w:rsidP="00F47349">
      <w:r w:rsidRPr="00CE4814">
        <w:t xml:space="preserve">Include information regarding the provision of public facilities and services. This generally includes water and wastewater infrastructure, </w:t>
      </w:r>
      <w:r w:rsidR="00EC7301" w:rsidRPr="00CE4814">
        <w:t xml:space="preserve">roadways, </w:t>
      </w:r>
      <w:r w:rsidR="000937A2" w:rsidRPr="00CE4814">
        <w:t xml:space="preserve">police service, fire service, </w:t>
      </w:r>
      <w:r w:rsidR="00EC7301" w:rsidRPr="00CE4814">
        <w:t xml:space="preserve">parks, </w:t>
      </w:r>
      <w:r w:rsidR="002E2BAF" w:rsidRPr="00CE4814">
        <w:t>and other public amenities</w:t>
      </w:r>
      <w:r w:rsidR="00EC7301" w:rsidRPr="00CE4814">
        <w:t xml:space="preserve">. </w:t>
      </w:r>
    </w:p>
    <w:p w14:paraId="0BEC017F" w14:textId="1AD6E3A7" w:rsidR="000937A2" w:rsidRDefault="002E2BAF" w:rsidP="00380D2B">
      <w:pPr>
        <w:pStyle w:val="Heading3"/>
      </w:pPr>
      <w:r>
        <w:t>Water</w:t>
      </w:r>
    </w:p>
    <w:p w14:paraId="2B44157B" w14:textId="6DBDDFC3" w:rsidR="002E2BAF" w:rsidRDefault="002E2BAF" w:rsidP="00380D2B">
      <w:pPr>
        <w:pStyle w:val="Heading3"/>
      </w:pPr>
      <w:r>
        <w:t>Wastewater</w:t>
      </w:r>
    </w:p>
    <w:p w14:paraId="76E87FDC" w14:textId="128AD640" w:rsidR="002E2BAF" w:rsidRDefault="002E2BAF" w:rsidP="00380D2B">
      <w:pPr>
        <w:pStyle w:val="Heading3"/>
      </w:pPr>
      <w:r>
        <w:t>Roadways</w:t>
      </w:r>
    </w:p>
    <w:p w14:paraId="7A297A25" w14:textId="20019546" w:rsidR="002E2BAF" w:rsidRDefault="002E2BAF" w:rsidP="00380D2B">
      <w:pPr>
        <w:pStyle w:val="Heading3"/>
      </w:pPr>
      <w:r>
        <w:t>Police Service</w:t>
      </w:r>
    </w:p>
    <w:p w14:paraId="5FB24CA2" w14:textId="62335FDD" w:rsidR="002E2BAF" w:rsidRDefault="002E2BAF" w:rsidP="00380D2B">
      <w:pPr>
        <w:pStyle w:val="Heading3"/>
      </w:pPr>
      <w:r>
        <w:t>Fire Service</w:t>
      </w:r>
    </w:p>
    <w:p w14:paraId="270BB6EC" w14:textId="4CA2833E" w:rsidR="002E2BAF" w:rsidRPr="00F47349" w:rsidRDefault="002E2BAF" w:rsidP="00380D2B">
      <w:pPr>
        <w:pStyle w:val="Heading3"/>
      </w:pPr>
      <w:r>
        <w:t>Parks</w:t>
      </w:r>
    </w:p>
    <w:p w14:paraId="758E2B30" w14:textId="7D377E99" w:rsidR="00CB6D44" w:rsidRDefault="00CB6D44" w:rsidP="00380D2B">
      <w:pPr>
        <w:pStyle w:val="Heading2"/>
      </w:pPr>
      <w:r>
        <w:t>Implementation</w:t>
      </w:r>
      <w:r w:rsidR="00FB73E6">
        <w:t xml:space="preserve"> and Administration</w:t>
      </w:r>
    </w:p>
    <w:p w14:paraId="147276EE" w14:textId="677913EE" w:rsidR="00CB6D44" w:rsidRPr="00CE4814" w:rsidRDefault="00FB73E6">
      <w:r w:rsidRPr="00CE4814">
        <w:t>Include information about a</w:t>
      </w:r>
      <w:r w:rsidR="00CB6D44" w:rsidRPr="00CE4814">
        <w:t>pplication/permitting processes, enforcement, modification</w:t>
      </w:r>
      <w:r w:rsidR="00DA0810" w:rsidRPr="00CE4814">
        <w:t>/amendment</w:t>
      </w:r>
      <w:r w:rsidR="00CB6D44" w:rsidRPr="00CE4814">
        <w:t xml:space="preserve"> process, </w:t>
      </w:r>
      <w:r w:rsidR="00960F62" w:rsidRPr="00CE4814">
        <w:t xml:space="preserve">development schedule/phasing, </w:t>
      </w:r>
      <w:r w:rsidR="00CB6D44" w:rsidRPr="00CE4814">
        <w:t xml:space="preserve">etc. </w:t>
      </w:r>
    </w:p>
    <w:p w14:paraId="19727623" w14:textId="77777777" w:rsidR="00F444C0" w:rsidRDefault="00F444C0" w:rsidP="00380D2B">
      <w:pPr>
        <w:pStyle w:val="Heading3"/>
      </w:pPr>
      <w:r>
        <w:lastRenderedPageBreak/>
        <w:t>Modification/amendment Process</w:t>
      </w:r>
    </w:p>
    <w:p w14:paraId="572AD728" w14:textId="77777777" w:rsidR="00F444C0" w:rsidRPr="00F444C0" w:rsidRDefault="00F444C0" w:rsidP="00380D2B">
      <w:pPr>
        <w:pStyle w:val="Heading3"/>
      </w:pPr>
      <w:r>
        <w:t>Development Schedule/Phasing</w:t>
      </w:r>
    </w:p>
    <w:p w14:paraId="08CAE52C" w14:textId="247AC816" w:rsidR="002E2BAF" w:rsidRDefault="002E2BAF" w:rsidP="00380D2B">
      <w:pPr>
        <w:pStyle w:val="Heading3"/>
      </w:pPr>
      <w:r>
        <w:t xml:space="preserve">Application </w:t>
      </w:r>
      <w:r w:rsidR="00F444C0">
        <w:t>and Permitting Requirements</w:t>
      </w:r>
    </w:p>
    <w:p w14:paraId="50D860E0" w14:textId="3629B950" w:rsidR="00CB6D44" w:rsidRDefault="00CB6D44" w:rsidP="00380D2B">
      <w:pPr>
        <w:pStyle w:val="Heading2"/>
      </w:pPr>
      <w:r>
        <w:t>Appendices</w:t>
      </w:r>
    </w:p>
    <w:p w14:paraId="3EBCA480" w14:textId="1B222680" w:rsidR="00DA0810" w:rsidRPr="0097171D" w:rsidRDefault="00DA0810">
      <w:r w:rsidRPr="0097171D">
        <w:t xml:space="preserve">Technical appendices </w:t>
      </w:r>
      <w:r w:rsidR="0097171D">
        <w:t xml:space="preserve">that are included in the publicly accessible handbook </w:t>
      </w:r>
      <w:r w:rsidRPr="0097171D">
        <w:t>must also follow accessibility guidelines</w:t>
      </w:r>
      <w:r w:rsidR="009565C5" w:rsidRPr="0097171D">
        <w:t xml:space="preserve">. </w:t>
      </w:r>
    </w:p>
    <w:p w14:paraId="035FE124" w14:textId="77777777" w:rsidR="00CB6D44" w:rsidRDefault="00CB6D44"/>
    <w:p w14:paraId="0E6A637F" w14:textId="77777777" w:rsidR="00467F8C" w:rsidRPr="00F91046" w:rsidRDefault="00467F8C"/>
    <w:sectPr w:rsidR="00467F8C" w:rsidRPr="00F91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80545"/>
    <w:multiLevelType w:val="hybridMultilevel"/>
    <w:tmpl w:val="AD866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348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46"/>
    <w:rsid w:val="000372C7"/>
    <w:rsid w:val="000562DB"/>
    <w:rsid w:val="00073759"/>
    <w:rsid w:val="00092CA2"/>
    <w:rsid w:val="000937A2"/>
    <w:rsid w:val="0010281E"/>
    <w:rsid w:val="001031D0"/>
    <w:rsid w:val="00113F53"/>
    <w:rsid w:val="001735D4"/>
    <w:rsid w:val="001E62F5"/>
    <w:rsid w:val="00206A9C"/>
    <w:rsid w:val="002841AA"/>
    <w:rsid w:val="002C5AC6"/>
    <w:rsid w:val="002E2BAF"/>
    <w:rsid w:val="002E4BB4"/>
    <w:rsid w:val="00345313"/>
    <w:rsid w:val="003742B1"/>
    <w:rsid w:val="00380D2B"/>
    <w:rsid w:val="00383550"/>
    <w:rsid w:val="00416EB9"/>
    <w:rsid w:val="0042027D"/>
    <w:rsid w:val="0044538B"/>
    <w:rsid w:val="00467F8C"/>
    <w:rsid w:val="00483F21"/>
    <w:rsid w:val="004F5C1B"/>
    <w:rsid w:val="005353D7"/>
    <w:rsid w:val="0057260D"/>
    <w:rsid w:val="005759E8"/>
    <w:rsid w:val="00575F1C"/>
    <w:rsid w:val="005B2DFC"/>
    <w:rsid w:val="005B7510"/>
    <w:rsid w:val="005F6C9B"/>
    <w:rsid w:val="00625B03"/>
    <w:rsid w:val="00674A15"/>
    <w:rsid w:val="007002BE"/>
    <w:rsid w:val="007D49EF"/>
    <w:rsid w:val="0080157D"/>
    <w:rsid w:val="0083190C"/>
    <w:rsid w:val="0084585B"/>
    <w:rsid w:val="0084685C"/>
    <w:rsid w:val="008717CB"/>
    <w:rsid w:val="00897685"/>
    <w:rsid w:val="008D2C7D"/>
    <w:rsid w:val="00906001"/>
    <w:rsid w:val="009565C5"/>
    <w:rsid w:val="00960F62"/>
    <w:rsid w:val="009619AA"/>
    <w:rsid w:val="0097171D"/>
    <w:rsid w:val="0099036C"/>
    <w:rsid w:val="009B3A2D"/>
    <w:rsid w:val="009B51AF"/>
    <w:rsid w:val="00A33997"/>
    <w:rsid w:val="00AC444B"/>
    <w:rsid w:val="00AF498A"/>
    <w:rsid w:val="00B20080"/>
    <w:rsid w:val="00B2358A"/>
    <w:rsid w:val="00B24C89"/>
    <w:rsid w:val="00B60423"/>
    <w:rsid w:val="00B649A8"/>
    <w:rsid w:val="00BE4803"/>
    <w:rsid w:val="00BF4488"/>
    <w:rsid w:val="00C43B6E"/>
    <w:rsid w:val="00C925BF"/>
    <w:rsid w:val="00CB6D44"/>
    <w:rsid w:val="00CB7D3C"/>
    <w:rsid w:val="00CC38CB"/>
    <w:rsid w:val="00CD46A5"/>
    <w:rsid w:val="00CE120E"/>
    <w:rsid w:val="00CE4814"/>
    <w:rsid w:val="00D323E3"/>
    <w:rsid w:val="00D55258"/>
    <w:rsid w:val="00D8208A"/>
    <w:rsid w:val="00DA0810"/>
    <w:rsid w:val="00DA5B5F"/>
    <w:rsid w:val="00DB7BE4"/>
    <w:rsid w:val="00DF63DA"/>
    <w:rsid w:val="00E42E94"/>
    <w:rsid w:val="00E54C6A"/>
    <w:rsid w:val="00E60969"/>
    <w:rsid w:val="00EC7301"/>
    <w:rsid w:val="00F444C0"/>
    <w:rsid w:val="00F47349"/>
    <w:rsid w:val="00F70B0A"/>
    <w:rsid w:val="00F91046"/>
    <w:rsid w:val="00FA2422"/>
    <w:rsid w:val="00FA7636"/>
    <w:rsid w:val="00FB73E6"/>
    <w:rsid w:val="00FE3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39364"/>
  <w15:chartTrackingRefBased/>
  <w15:docId w15:val="{29212034-ED1A-4CA3-9502-7D64FD7BC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4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F9104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9104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4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4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04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F9104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9104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4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4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46"/>
    <w:rPr>
      <w:rFonts w:eastAsiaTheme="majorEastAsia" w:cstheme="majorBidi"/>
      <w:color w:val="272727" w:themeColor="text1" w:themeTint="D8"/>
    </w:rPr>
  </w:style>
  <w:style w:type="paragraph" w:styleId="Title">
    <w:name w:val="Title"/>
    <w:basedOn w:val="Normal"/>
    <w:next w:val="Normal"/>
    <w:link w:val="TitleChar"/>
    <w:uiPriority w:val="10"/>
    <w:qFormat/>
    <w:rsid w:val="00F91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46"/>
    <w:pPr>
      <w:spacing w:before="160"/>
      <w:jc w:val="center"/>
    </w:pPr>
    <w:rPr>
      <w:i/>
      <w:iCs/>
      <w:color w:val="404040" w:themeColor="text1" w:themeTint="BF"/>
    </w:rPr>
  </w:style>
  <w:style w:type="character" w:customStyle="1" w:styleId="QuoteChar">
    <w:name w:val="Quote Char"/>
    <w:basedOn w:val="DefaultParagraphFont"/>
    <w:link w:val="Quote"/>
    <w:uiPriority w:val="29"/>
    <w:rsid w:val="00F91046"/>
    <w:rPr>
      <w:i/>
      <w:iCs/>
      <w:color w:val="404040" w:themeColor="text1" w:themeTint="BF"/>
    </w:rPr>
  </w:style>
  <w:style w:type="paragraph" w:styleId="ListParagraph">
    <w:name w:val="List Paragraph"/>
    <w:basedOn w:val="Normal"/>
    <w:uiPriority w:val="34"/>
    <w:qFormat/>
    <w:rsid w:val="00F91046"/>
    <w:pPr>
      <w:ind w:left="720"/>
      <w:contextualSpacing/>
    </w:pPr>
  </w:style>
  <w:style w:type="character" w:styleId="IntenseEmphasis">
    <w:name w:val="Intense Emphasis"/>
    <w:basedOn w:val="DefaultParagraphFont"/>
    <w:uiPriority w:val="21"/>
    <w:qFormat/>
    <w:rsid w:val="00F91046"/>
    <w:rPr>
      <w:i/>
      <w:iCs/>
      <w:color w:val="2E74B5" w:themeColor="accent1" w:themeShade="BF"/>
    </w:rPr>
  </w:style>
  <w:style w:type="paragraph" w:styleId="IntenseQuote">
    <w:name w:val="Intense Quote"/>
    <w:basedOn w:val="Normal"/>
    <w:next w:val="Normal"/>
    <w:link w:val="IntenseQuoteChar"/>
    <w:uiPriority w:val="30"/>
    <w:qFormat/>
    <w:rsid w:val="00F910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46"/>
    <w:rPr>
      <w:i/>
      <w:iCs/>
      <w:color w:val="2E74B5" w:themeColor="accent1" w:themeShade="BF"/>
    </w:rPr>
  </w:style>
  <w:style w:type="character" w:styleId="IntenseReference">
    <w:name w:val="Intense Reference"/>
    <w:basedOn w:val="DefaultParagraphFont"/>
    <w:uiPriority w:val="32"/>
    <w:qFormat/>
    <w:rsid w:val="00F91046"/>
    <w:rPr>
      <w:b/>
      <w:bCs/>
      <w:smallCaps/>
      <w:color w:val="2E74B5" w:themeColor="accent1" w:themeShade="BF"/>
      <w:spacing w:val="5"/>
    </w:rPr>
  </w:style>
  <w:style w:type="character" w:styleId="CommentReference">
    <w:name w:val="annotation reference"/>
    <w:basedOn w:val="DefaultParagraphFont"/>
    <w:uiPriority w:val="99"/>
    <w:semiHidden/>
    <w:unhideWhenUsed/>
    <w:rsid w:val="00416EB9"/>
    <w:rPr>
      <w:sz w:val="16"/>
      <w:szCs w:val="16"/>
    </w:rPr>
  </w:style>
  <w:style w:type="paragraph" w:styleId="CommentText">
    <w:name w:val="annotation text"/>
    <w:basedOn w:val="Normal"/>
    <w:link w:val="CommentTextChar"/>
    <w:uiPriority w:val="99"/>
    <w:unhideWhenUsed/>
    <w:rsid w:val="00416EB9"/>
    <w:pPr>
      <w:spacing w:line="240" w:lineRule="auto"/>
    </w:pPr>
    <w:rPr>
      <w:sz w:val="20"/>
      <w:szCs w:val="20"/>
    </w:rPr>
  </w:style>
  <w:style w:type="character" w:customStyle="1" w:styleId="CommentTextChar">
    <w:name w:val="Comment Text Char"/>
    <w:basedOn w:val="DefaultParagraphFont"/>
    <w:link w:val="CommentText"/>
    <w:uiPriority w:val="99"/>
    <w:rsid w:val="00416EB9"/>
    <w:rPr>
      <w:sz w:val="20"/>
      <w:szCs w:val="20"/>
    </w:rPr>
  </w:style>
  <w:style w:type="paragraph" w:styleId="CommentSubject">
    <w:name w:val="annotation subject"/>
    <w:basedOn w:val="CommentText"/>
    <w:next w:val="CommentText"/>
    <w:link w:val="CommentSubjectChar"/>
    <w:uiPriority w:val="99"/>
    <w:semiHidden/>
    <w:unhideWhenUsed/>
    <w:rsid w:val="00416EB9"/>
    <w:rPr>
      <w:b/>
      <w:bCs/>
    </w:rPr>
  </w:style>
  <w:style w:type="character" w:customStyle="1" w:styleId="CommentSubjectChar">
    <w:name w:val="Comment Subject Char"/>
    <w:basedOn w:val="CommentTextChar"/>
    <w:link w:val="CommentSubject"/>
    <w:uiPriority w:val="99"/>
    <w:semiHidden/>
    <w:rsid w:val="00416EB9"/>
    <w:rPr>
      <w:b/>
      <w:bCs/>
      <w:sz w:val="20"/>
      <w:szCs w:val="20"/>
    </w:rPr>
  </w:style>
  <w:style w:type="character" w:styleId="Hyperlink">
    <w:name w:val="Hyperlink"/>
    <w:basedOn w:val="DefaultParagraphFont"/>
    <w:uiPriority w:val="99"/>
    <w:unhideWhenUsed/>
    <w:rsid w:val="00483F21"/>
    <w:rPr>
      <w:color w:val="0563C1" w:themeColor="hyperlink"/>
      <w:u w:val="single"/>
    </w:rPr>
  </w:style>
  <w:style w:type="character" w:styleId="UnresolvedMention">
    <w:name w:val="Unresolved Mention"/>
    <w:basedOn w:val="DefaultParagraphFont"/>
    <w:uiPriority w:val="99"/>
    <w:semiHidden/>
    <w:unhideWhenUsed/>
    <w:rsid w:val="00483F21"/>
    <w:rPr>
      <w:color w:val="605E5C"/>
      <w:shd w:val="clear" w:color="auto" w:fill="E1DFDD"/>
    </w:rPr>
  </w:style>
  <w:style w:type="character" w:styleId="FollowedHyperlink">
    <w:name w:val="FollowedHyperlink"/>
    <w:basedOn w:val="DefaultParagraphFont"/>
    <w:uiPriority w:val="99"/>
    <w:semiHidden/>
    <w:unhideWhenUsed/>
    <w:rsid w:val="00483F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3.org/TR/WCAG21/"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8F815204C3CE4991754B5F0BC3B2CB" ma:contentTypeVersion="16" ma:contentTypeDescription="Create a new document." ma:contentTypeScope="" ma:versionID="1cbe596aa022c0d968e4471fcaa1d9c1">
  <xsd:schema xmlns:xsd="http://www.w3.org/2001/XMLSchema" xmlns:xs="http://www.w3.org/2001/XMLSchema" xmlns:p="http://schemas.microsoft.com/office/2006/metadata/properties" xmlns:ns2="f2cdf498-7e2e-4d3f-96d9-6fd84788e02a" xmlns:ns3="6989f94c-01f7-4cdf-beea-8758bc2122b5" targetNamespace="http://schemas.microsoft.com/office/2006/metadata/properties" ma:root="true" ma:fieldsID="dde5d2a2484024289e27a5834818745b" ns2:_="" ns3:_="">
    <xsd:import namespace="f2cdf498-7e2e-4d3f-96d9-6fd84788e02a"/>
    <xsd:import namespace="6989f94c-01f7-4cdf-beea-8758bc2122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df498-7e2e-4d3f-96d9-6fd84788e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afdc0a1-02f3-417d-a539-dd02ef54c18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89f94c-01f7-4cdf-beea-8758bc2122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98323d-89b1-4fab-aa49-41377dfdc263}" ma:internalName="TaxCatchAll" ma:showField="CatchAllData" ma:web="6989f94c-01f7-4cdf-beea-8758bc2122b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cdf498-7e2e-4d3f-96d9-6fd84788e02a">
      <Terms xmlns="http://schemas.microsoft.com/office/infopath/2007/PartnerControls"/>
    </lcf76f155ced4ddcb4097134ff3c332f>
    <TaxCatchAll xmlns="6989f94c-01f7-4cdf-beea-8758bc2122b5" xsi:nil="true"/>
  </documentManagement>
</p:properties>
</file>

<file path=customXml/itemProps1.xml><?xml version="1.0" encoding="utf-8"?>
<ds:datastoreItem xmlns:ds="http://schemas.openxmlformats.org/officeDocument/2006/customXml" ds:itemID="{13AA0556-BDA4-4CA0-8CE2-0F1ED29CA4A0}"/>
</file>

<file path=customXml/itemProps2.xml><?xml version="1.0" encoding="utf-8"?>
<ds:datastoreItem xmlns:ds="http://schemas.openxmlformats.org/officeDocument/2006/customXml" ds:itemID="{66770EBC-E089-4826-B337-18C6CD98C800}"/>
</file>

<file path=customXml/itemProps3.xml><?xml version="1.0" encoding="utf-8"?>
<ds:datastoreItem xmlns:ds="http://schemas.openxmlformats.org/officeDocument/2006/customXml" ds:itemID="{158F3BED-D6C4-45CF-9573-4BF364E0ADC6}"/>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Reno</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Knox</dc:creator>
  <cp:keywords/>
  <dc:description/>
  <cp:lastModifiedBy>Lauren Knox</cp:lastModifiedBy>
  <cp:revision>2</cp:revision>
  <dcterms:created xsi:type="dcterms:W3CDTF">2026-04-28T23:19:00Z</dcterms:created>
  <dcterms:modified xsi:type="dcterms:W3CDTF">2026-04-28T23:19:00Z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0x0101006B8F815204C3CE4991754B5F0BC3B2CB</vt:lpwstr>
  </property>
</Properties>
</file>